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bookmarkStart w:id="0" w:name="_GoBack"/>
    <w:bookmarkEnd w:id="0"/>
    <w:p w:rsidR="00214888" w:rsidRDefault="0004359E" w:rsidP="00214888">
      <w:pPr>
        <w:pStyle w:val="Default"/>
      </w:pPr>
      <w:r w:rsidRPr="0021488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79375</wp:posOffset>
                </wp:positionV>
                <wp:extent cx="539115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88" w:rsidRPr="00261370" w:rsidRDefault="0021488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70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We want to make sure the most vulnerable are safe when they are self-isolating as well as generally keeping safe - here are some things to think about if you are offered, or need, support during this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75pt;margin-top:6.25pt;width:42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" fillcolor="red" strokecolor="red">
                <v:textbox style="mso-fit-shape-to-text:t">
                  <w:txbxContent>
                    <w:p w:rsidR="00214888" w:rsidRPr="00261370" w:rsidRDefault="0021488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70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>We want to make sure the most vulnerable are safe when they are self-isolating as well as generally keeping safe - here are some things to think about if you are offered, or need, support during this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4888" w:rsidRDefault="00214888" w:rsidP="00214888">
      <w:pPr>
        <w:pStyle w:val="Default"/>
      </w:pPr>
      <w:r>
        <w:t xml:space="preserve"> </w:t>
      </w:r>
    </w:p>
    <w:p w:rsidR="00AF107E" w:rsidRDefault="0004359E" w:rsidP="00214888">
      <w:r w:rsidRPr="000512D7">
        <w:rPr>
          <w:noProof/>
          <w:sz w:val="48"/>
          <w:szCs w:val="48"/>
        </w:rPr>
        <w:drawing>
          <wp:anchor distT="0" distB="0" distL="114300" distR="114300" simplePos="0" relativeHeight="251673600" behindDoc="0" locked="0" layoutInCell="1" allowOverlap="1" wp14:anchorId="23D65923" wp14:editId="71264B4F">
            <wp:simplePos x="0" y="0"/>
            <wp:positionH relativeFrom="page">
              <wp:posOffset>6283960</wp:posOffset>
            </wp:positionH>
            <wp:positionV relativeFrom="paragraph">
              <wp:posOffset>1830705</wp:posOffset>
            </wp:positionV>
            <wp:extent cx="1276350" cy="1210945"/>
            <wp:effectExtent l="0" t="0" r="0" b="0"/>
            <wp:wrapTight wrapText="bothSides">
              <wp:wrapPolygon edited="0">
                <wp:start x="9027" y="1699"/>
                <wp:lineTo x="7093" y="3398"/>
                <wp:lineTo x="5158" y="6116"/>
                <wp:lineTo x="4191" y="9854"/>
                <wp:lineTo x="3869" y="19029"/>
                <wp:lineTo x="8704" y="19708"/>
                <wp:lineTo x="12896" y="19708"/>
                <wp:lineTo x="17731" y="19029"/>
                <wp:lineTo x="17409" y="10194"/>
                <wp:lineTo x="16119" y="7815"/>
                <wp:lineTo x="16442" y="6456"/>
                <wp:lineTo x="13540" y="2718"/>
                <wp:lineTo x="11928" y="1699"/>
                <wp:lineTo x="9027" y="1699"/>
              </wp:wrapPolygon>
            </wp:wrapTight>
            <wp:docPr id="7" name="Graphic 24" descr="Lo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10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88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-812800</wp:posOffset>
                </wp:positionH>
                <wp:positionV relativeFrom="paragraph">
                  <wp:posOffset>1411605</wp:posOffset>
                </wp:positionV>
                <wp:extent cx="6296025" cy="2028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028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88" w:rsidRPr="00A7224E" w:rsidRDefault="00214888" w:rsidP="0021488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224E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Try to use existing and trusted community groups If not, could a family member, friend or neighbour who you know and trust help</w:t>
                            </w:r>
                            <w:r w:rsidRPr="00A7224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:rsidR="00214888" w:rsidRPr="00A7224E" w:rsidRDefault="00214888" w:rsidP="0021488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7224E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Never give your personal detail including your Bank Card and Pin number to people for to do your shopping.</w:t>
                            </w:r>
                          </w:p>
                          <w:p w:rsidR="00A7224E" w:rsidRPr="00A7224E" w:rsidRDefault="00A7224E" w:rsidP="00A7224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  <w:u w:val="single"/>
                                <w:lang w:eastAsia="en-GB"/>
                              </w:rPr>
                            </w:pPr>
                            <w:r w:rsidRPr="00A7224E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For more information on mental health and wellbeing visit:</w:t>
                            </w:r>
                            <w:r w:rsidRPr="00A7224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8" w:tgtFrame="_blank" w:history="1">
                              <w:r w:rsidRPr="00A7224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eastAsia="en-GB"/>
                                </w:rPr>
                                <w:t>https://www.scvo.info/managing-life-on-the-home-front/</w:t>
                              </w:r>
                            </w:hyperlink>
                          </w:p>
                          <w:p w:rsidR="00A7224E" w:rsidRDefault="00A7224E" w:rsidP="0021488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7224E" w:rsidRPr="00A7224E" w:rsidRDefault="00A7224E" w:rsidP="0021488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pt;margin-top:111.15pt;width:495.75pt;height:15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" fillcolor="red" strokecolor="red">
                <v:textbox>
                  <w:txbxContent>
                    <w:p w:rsidR="00214888" w:rsidRPr="00A7224E" w:rsidRDefault="00214888" w:rsidP="00214888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7224E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>Try to use existing and trusted community groups If not, could a family member, friend or neighbour who you know and trust help</w:t>
                      </w:r>
                      <w:r w:rsidRPr="00A7224E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? </w:t>
                      </w:r>
                    </w:p>
                    <w:p w:rsidR="00214888" w:rsidRPr="00A7224E" w:rsidRDefault="00214888" w:rsidP="00214888">
                      <w:pP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7224E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>Never give your personal detail including your Bank Card and Pin number to people for to do your shopping.</w:t>
                      </w:r>
                    </w:p>
                    <w:p w:rsidR="00A7224E" w:rsidRPr="00A7224E" w:rsidRDefault="00A7224E" w:rsidP="00A7224E">
                      <w:pP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  <w:u w:val="single"/>
                          <w:lang w:eastAsia="en-GB"/>
                        </w:rPr>
                      </w:pPr>
                      <w:r w:rsidRPr="00A7224E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>For more information on mental health and wellbeing visit:</w:t>
                      </w:r>
                      <w:r w:rsidRPr="00A7224E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hyperlink r:id="rId9" w:tgtFrame="_blank" w:history="1">
                        <w:r w:rsidRPr="00A7224E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FFFFFF" w:themeColor="background1"/>
                            <w:sz w:val="36"/>
                            <w:szCs w:val="36"/>
                            <w:lang w:eastAsia="en-GB"/>
                          </w:rPr>
                          <w:t>https://www.scvo.info/managing-life-on-the-home-front/</w:t>
                        </w:r>
                      </w:hyperlink>
                    </w:p>
                    <w:p w:rsidR="00A7224E" w:rsidRDefault="00A7224E" w:rsidP="00214888">
                      <w:pPr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7224E" w:rsidRPr="00A7224E" w:rsidRDefault="00A7224E" w:rsidP="0021488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4888">
        <w:rPr>
          <w:noProof/>
          <w:color w:val="FFFFFF" w:themeColor="background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leftMargin">
              <wp:posOffset>273050</wp:posOffset>
            </wp:positionH>
            <wp:positionV relativeFrom="paragraph">
              <wp:posOffset>3659505</wp:posOffset>
            </wp:positionV>
            <wp:extent cx="1200150" cy="1295400"/>
            <wp:effectExtent l="0" t="0" r="0" b="0"/>
            <wp:wrapTight wrapText="bothSides">
              <wp:wrapPolygon edited="0">
                <wp:start x="2743" y="3812"/>
                <wp:lineTo x="2400" y="14612"/>
                <wp:lineTo x="686" y="14929"/>
                <wp:lineTo x="0" y="15565"/>
                <wp:lineTo x="0" y="17471"/>
                <wp:lineTo x="21257" y="17471"/>
                <wp:lineTo x="21257" y="15565"/>
                <wp:lineTo x="20571" y="14929"/>
                <wp:lineTo x="18857" y="14612"/>
                <wp:lineTo x="18514" y="3812"/>
                <wp:lineTo x="2743" y="3812"/>
              </wp:wrapPolygon>
            </wp:wrapTight>
            <wp:docPr id="8" name="Graphic 8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ernet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888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E6BE41" wp14:editId="3A1D87E0">
                <wp:simplePos x="0" y="0"/>
                <wp:positionH relativeFrom="page">
                  <wp:align>right</wp:align>
                </wp:positionH>
                <wp:positionV relativeFrom="paragraph">
                  <wp:posOffset>3615055</wp:posOffset>
                </wp:positionV>
                <wp:extent cx="5810250" cy="12096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209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88" w:rsidRPr="00261370" w:rsidRDefault="00214888" w:rsidP="0021488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70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Protect yourselves and your details from SCAMS </w:t>
                            </w:r>
                          </w:p>
                          <w:p w:rsidR="00214888" w:rsidRPr="00261370" w:rsidRDefault="00214888" w:rsidP="0021488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370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 mindful of clicking on links in emails or messages, paying for items online from companies you have not researched and giving money people money or bank details. </w:t>
                            </w:r>
                          </w:p>
                          <w:p w:rsidR="00214888" w:rsidRPr="00261370" w:rsidRDefault="00214888" w:rsidP="0021488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6BE41" id="_x0000_s1028" type="#_x0000_t202" style="position:absolute;margin-left:406.3pt;margin-top:284.65pt;width:457.5pt;height:95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" fillcolor="red" strokecolor="red">
                <v:textbox>
                  <w:txbxContent>
                    <w:p w:rsidR="00214888" w:rsidRPr="00261370" w:rsidRDefault="00214888" w:rsidP="00214888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70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Protect yourselves and your details from SCAMS </w:t>
                      </w:r>
                    </w:p>
                    <w:p w:rsidR="00214888" w:rsidRPr="00261370" w:rsidRDefault="00214888" w:rsidP="00214888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370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Be mindful of clicking on links in emails or messages, paying for items online from companies you have not researched and giving money people money or bank details. </w:t>
                      </w:r>
                    </w:p>
                    <w:p w:rsidR="00214888" w:rsidRPr="00261370" w:rsidRDefault="00214888" w:rsidP="00214888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3986D38C">
            <wp:simplePos x="0" y="0"/>
            <wp:positionH relativeFrom="column">
              <wp:posOffset>5337175</wp:posOffset>
            </wp:positionH>
            <wp:positionV relativeFrom="paragraph">
              <wp:posOffset>5012055</wp:posOffset>
            </wp:positionV>
            <wp:extent cx="1057275" cy="1152525"/>
            <wp:effectExtent l="0" t="0" r="0" b="0"/>
            <wp:wrapTight wrapText="bothSides">
              <wp:wrapPolygon edited="0">
                <wp:start x="9730" y="1785"/>
                <wp:lineTo x="778" y="11425"/>
                <wp:lineTo x="778" y="12139"/>
                <wp:lineTo x="3114" y="13924"/>
                <wp:lineTo x="3114" y="19636"/>
                <wp:lineTo x="18292" y="19636"/>
                <wp:lineTo x="18292" y="13924"/>
                <wp:lineTo x="21016" y="12496"/>
                <wp:lineTo x="20627" y="11425"/>
                <wp:lineTo x="17514" y="8212"/>
                <wp:lineTo x="17903" y="5712"/>
                <wp:lineTo x="15957" y="3570"/>
                <wp:lineTo x="11286" y="1785"/>
                <wp:lineTo x="9730" y="1785"/>
              </wp:wrapPolygon>
            </wp:wrapTight>
            <wp:docPr id="12" name="Graphic 12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us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37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283B2FF">
                <wp:simplePos x="0" y="0"/>
                <wp:positionH relativeFrom="column">
                  <wp:posOffset>-885825</wp:posOffset>
                </wp:positionH>
                <wp:positionV relativeFrom="paragraph">
                  <wp:posOffset>5069205</wp:posOffset>
                </wp:positionV>
                <wp:extent cx="5676900" cy="952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52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688" w:rsidRPr="00E53688" w:rsidRDefault="00E53688" w:rsidP="00E53688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3688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Not sure? Don’t answer the door </w:t>
                            </w:r>
                          </w:p>
                          <w:p w:rsidR="00E53688" w:rsidRPr="00E53688" w:rsidRDefault="00E53688" w:rsidP="00E53688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53688">
                              <w:rPr>
                                <w:rFonts w:asciiTheme="minorHAnsi" w:hAnsiTheme="minorHAnsi" w:cstheme="minorHAnsi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If you’re not sure about an offer of help, ask the person to leave details and talk to someone you trust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B2FF" id="_x0000_s1029" type="#_x0000_t202" style="position:absolute;margin-left:-69.75pt;margin-top:399.15pt;width:447pt;height: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" fillcolor="red" strokecolor="red">
                <v:textbox>
                  <w:txbxContent>
                    <w:p w:rsidR="00E53688" w:rsidRPr="00E53688" w:rsidRDefault="00E53688" w:rsidP="00E53688">
                      <w:pPr>
                        <w:pStyle w:val="Default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3688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Not sure? Don’t answer the door </w:t>
                      </w:r>
                    </w:p>
                    <w:p w:rsidR="00E53688" w:rsidRPr="00E53688" w:rsidRDefault="00E53688" w:rsidP="00E53688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53688">
                        <w:rPr>
                          <w:rFonts w:asciiTheme="minorHAnsi" w:hAnsiTheme="minorHAnsi" w:cstheme="minorHAnsi"/>
                          <w:bCs/>
                          <w:color w:val="FFFFFF" w:themeColor="background1"/>
                          <w:sz w:val="36"/>
                          <w:szCs w:val="36"/>
                        </w:rPr>
                        <w:t>If you’re not sure about an offer of help, ask the person to leave details and talk to someone you trust about it.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9744" behindDoc="1" locked="0" layoutInCell="1" allowOverlap="1" wp14:anchorId="2C1E751E">
            <wp:simplePos x="0" y="0"/>
            <wp:positionH relativeFrom="margin">
              <wp:posOffset>-619125</wp:posOffset>
            </wp:positionH>
            <wp:positionV relativeFrom="paragraph">
              <wp:posOffset>6601460</wp:posOffset>
            </wp:positionV>
            <wp:extent cx="1143000" cy="1104900"/>
            <wp:effectExtent l="0" t="0" r="0" b="0"/>
            <wp:wrapTight wrapText="bothSides">
              <wp:wrapPolygon edited="0">
                <wp:start x="7560" y="3352"/>
                <wp:lineTo x="1800" y="4841"/>
                <wp:lineTo x="1800" y="9683"/>
                <wp:lineTo x="5040" y="10055"/>
                <wp:lineTo x="3600" y="11917"/>
                <wp:lineTo x="3240" y="17503"/>
                <wp:lineTo x="18000" y="17503"/>
                <wp:lineTo x="17640" y="12290"/>
                <wp:lineTo x="15840" y="10055"/>
                <wp:lineTo x="19800" y="9683"/>
                <wp:lineTo x="19440" y="5214"/>
                <wp:lineTo x="13320" y="3352"/>
                <wp:lineTo x="7560" y="3352"/>
              </wp:wrapPolygon>
            </wp:wrapTight>
            <wp:docPr id="10" name="Graphic 10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lephone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370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B560F" wp14:editId="4AE15112">
                <wp:simplePos x="0" y="0"/>
                <wp:positionH relativeFrom="page">
                  <wp:posOffset>1574800</wp:posOffset>
                </wp:positionH>
                <wp:positionV relativeFrom="paragraph">
                  <wp:posOffset>6266815</wp:posOffset>
                </wp:positionV>
                <wp:extent cx="5934075" cy="1885950"/>
                <wp:effectExtent l="0" t="0" r="9525" b="0"/>
                <wp:wrapSquare wrapText="bothSides"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85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1370" w:rsidRPr="00E53688" w:rsidRDefault="00261370" w:rsidP="0004359E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53688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You can contact </w:t>
                            </w:r>
                            <w:r w:rsidRPr="00E53688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Adult Social Care</w:t>
                            </w:r>
                            <w:r w:rsidRPr="00E53688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via Sandwell Enquiry on         </w:t>
                            </w:r>
                            <w:r w:rsidR="00E53688" w:rsidRPr="00E53688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E53688"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0121 569 2266 (out of hours 0121 569 2355) or email </w:t>
                            </w:r>
                            <w:hyperlink r:id="rId16" w:history="1">
                              <w:r w:rsidRPr="00D9172C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safeguarding_SSAB@sandwell.gov.uk</w:t>
                              </w:r>
                            </w:hyperlink>
                          </w:p>
                          <w:p w:rsidR="00261370" w:rsidRDefault="00261370" w:rsidP="0004359E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53688">
                              <w:rPr>
                                <w:color w:val="FFFFFF"/>
                                <w:sz w:val="36"/>
                                <w:szCs w:val="36"/>
                              </w:rPr>
                              <w:t>if you need support or you feel unsafe.</w:t>
                            </w:r>
                          </w:p>
                          <w:p w:rsidR="0004359E" w:rsidRPr="00E53688" w:rsidRDefault="0004359E" w:rsidP="00261370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261370" w:rsidRPr="00D9172C" w:rsidRDefault="00261370" w:rsidP="0026137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9172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 an emergency call </w:t>
                            </w:r>
                            <w:r w:rsidRPr="00D9172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999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560F" id="_x0000_s1030" type="#_x0000_t202" style="position:absolute;margin-left:124pt;margin-top:493.45pt;width:467.2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" fillcolor="red" stroked="f">
                <v:textbox>
                  <w:txbxContent>
                    <w:p w:rsidR="00261370" w:rsidRPr="00E53688" w:rsidRDefault="00261370" w:rsidP="0004359E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53688">
                        <w:rPr>
                          <w:color w:val="FFFFFF"/>
                          <w:sz w:val="36"/>
                          <w:szCs w:val="36"/>
                        </w:rPr>
                        <w:t xml:space="preserve">You can contact </w:t>
                      </w:r>
                      <w:r w:rsidRPr="00E53688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Adult Social Care</w:t>
                      </w:r>
                      <w:r w:rsidRPr="00E53688">
                        <w:rPr>
                          <w:color w:val="FFFFFF"/>
                          <w:sz w:val="36"/>
                          <w:szCs w:val="36"/>
                        </w:rPr>
                        <w:t xml:space="preserve"> via Sandwell Enquiry on         </w:t>
                      </w:r>
                      <w:r w:rsidR="00E53688" w:rsidRPr="00E53688">
                        <w:rPr>
                          <w:color w:val="FFFFFF"/>
                          <w:sz w:val="36"/>
                          <w:szCs w:val="36"/>
                        </w:rPr>
                        <w:t xml:space="preserve">   </w:t>
                      </w:r>
                      <w:r w:rsidRPr="00E53688"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0121 569 2266 (out of hours 0121 569 2355) or email </w:t>
                      </w:r>
                      <w:hyperlink r:id="rId17" w:history="1">
                        <w:r w:rsidRPr="00D9172C">
                          <w:rPr>
                            <w:rStyle w:val="Hyperlink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safeguarding_SSAB@sandwell.gov.uk</w:t>
                        </w:r>
                      </w:hyperlink>
                    </w:p>
                    <w:p w:rsidR="00261370" w:rsidRDefault="00261370" w:rsidP="0004359E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E53688">
                        <w:rPr>
                          <w:color w:val="FFFFFF"/>
                          <w:sz w:val="36"/>
                          <w:szCs w:val="36"/>
                        </w:rPr>
                        <w:t>if you nee</w:t>
                      </w:r>
                      <w:bookmarkStart w:id="1" w:name="_GoBack"/>
                      <w:bookmarkEnd w:id="1"/>
                      <w:r w:rsidRPr="00E53688">
                        <w:rPr>
                          <w:color w:val="FFFFFF"/>
                          <w:sz w:val="36"/>
                          <w:szCs w:val="36"/>
                        </w:rPr>
                        <w:t>d support or you feel unsafe.</w:t>
                      </w:r>
                    </w:p>
                    <w:p w:rsidR="0004359E" w:rsidRPr="00E53688" w:rsidRDefault="0004359E" w:rsidP="00261370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</w:p>
                    <w:p w:rsidR="00261370" w:rsidRPr="00D9172C" w:rsidRDefault="00261370" w:rsidP="00261370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9172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In an emergency call </w:t>
                      </w:r>
                      <w:r w:rsidRPr="00D9172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76D7EA" wp14:editId="2946106A">
                <wp:simplePos x="0" y="0"/>
                <wp:positionH relativeFrom="margin">
                  <wp:posOffset>-544195</wp:posOffset>
                </wp:positionH>
                <wp:positionV relativeFrom="paragraph">
                  <wp:posOffset>7740015</wp:posOffset>
                </wp:positionV>
                <wp:extent cx="6924675" cy="523875"/>
                <wp:effectExtent l="0" t="0" r="28575" b="28575"/>
                <wp:wrapTight wrapText="bothSides">
                  <wp:wrapPolygon edited="0">
                    <wp:start x="0" y="0"/>
                    <wp:lineTo x="0" y="21993"/>
                    <wp:lineTo x="21630" y="21993"/>
                    <wp:lineTo x="2163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EC" w:rsidRDefault="00A84FEC" w:rsidP="00A84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D7EA" id="_x0000_s1031" type="#_x0000_t202" style="position:absolute;margin-left:-42.85pt;margin-top:609.45pt;width:545.25pt;height:4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" fillcolor="red" strokecolor="red">
                <v:textbox>
                  <w:txbxContent>
                    <w:p w:rsidR="00A84FEC" w:rsidRDefault="00A84FEC" w:rsidP="00A84FEC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FA56EFF" wp14:editId="38A023B3">
            <wp:simplePos x="0" y="0"/>
            <wp:positionH relativeFrom="margin">
              <wp:posOffset>-488950</wp:posOffset>
            </wp:positionH>
            <wp:positionV relativeFrom="paragraph">
              <wp:posOffset>135255</wp:posOffset>
            </wp:positionV>
            <wp:extent cx="1223645" cy="1209675"/>
            <wp:effectExtent l="0" t="0" r="0" b="0"/>
            <wp:wrapTight wrapText="bothSides">
              <wp:wrapPolygon edited="0">
                <wp:start x="1681" y="3742"/>
                <wp:lineTo x="0" y="9865"/>
                <wp:lineTo x="0" y="10885"/>
                <wp:lineTo x="1345" y="17348"/>
                <wp:lineTo x="15132" y="18028"/>
                <wp:lineTo x="16477" y="18028"/>
                <wp:lineTo x="17150" y="17348"/>
                <wp:lineTo x="21185" y="15647"/>
                <wp:lineTo x="21185" y="13606"/>
                <wp:lineTo x="19168" y="11225"/>
                <wp:lineTo x="16814" y="9865"/>
                <wp:lineTo x="17150" y="6463"/>
                <wp:lineTo x="15469" y="4762"/>
                <wp:lineTo x="10088" y="3742"/>
                <wp:lineTo x="1681" y="3742"/>
              </wp:wrapPolygon>
            </wp:wrapTight>
            <wp:docPr id="4" name="Graphic 6" descr="Universal Acc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09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888">
        <w:rPr>
          <w:b/>
          <w:bCs/>
          <w:sz w:val="36"/>
          <w:szCs w:val="36"/>
        </w:rPr>
        <w:t xml:space="preserve"> </w:t>
      </w:r>
      <w:r w:rsidR="00214888" w:rsidRPr="00214888">
        <w:rPr>
          <w:b/>
          <w:bCs/>
          <w:sz w:val="36"/>
          <w:szCs w:val="36"/>
        </w:rPr>
        <w:t xml:space="preserve"> </w:t>
      </w:r>
    </w:p>
    <w:sectPr w:rsidR="00AF107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2A" w:rsidRDefault="00077B2A" w:rsidP="00077B2A">
      <w:r>
        <w:separator/>
      </w:r>
    </w:p>
  </w:endnote>
  <w:endnote w:type="continuationSeparator" w:id="0">
    <w:p w:rsidR="00077B2A" w:rsidRDefault="00077B2A" w:rsidP="0007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59E" w:rsidRPr="00945828" w:rsidRDefault="00334499" w:rsidP="0004359E">
    <w:pPr>
      <w:rPr>
        <w:color w:val="FFFFFF" w:themeColor="background1"/>
        <w:sz w:val="28"/>
        <w:szCs w:val="24"/>
      </w:rPr>
    </w:pPr>
    <w:hyperlink r:id="rId1" w:history="1">
      <w:r w:rsidR="0004359E" w:rsidRPr="00945828">
        <w:rPr>
          <w:rStyle w:val="Hyperlink"/>
          <w:color w:val="FFFFFF" w:themeColor="background1"/>
          <w:sz w:val="28"/>
          <w:szCs w:val="24"/>
        </w:rPr>
        <w:t>https://www.sandwell.gov.uk/info/200354/coronavirus_advice/4458/emergency_help_from_the_council</w:t>
      </w:r>
    </w:hyperlink>
  </w:p>
  <w:p w:rsidR="0004359E" w:rsidRDefault="00043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2A" w:rsidRDefault="00077B2A" w:rsidP="00077B2A">
      <w:r>
        <w:separator/>
      </w:r>
    </w:p>
  </w:footnote>
  <w:footnote w:type="continuationSeparator" w:id="0">
    <w:p w:rsidR="00077B2A" w:rsidRDefault="00077B2A" w:rsidP="0007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B2A" w:rsidRDefault="00077B2A">
    <w:pPr>
      <w:pStyle w:val="Header"/>
    </w:pPr>
    <w:r w:rsidRPr="00077B2A">
      <w:rPr>
        <w:rFonts w:asciiTheme="minorHAnsi" w:eastAsiaTheme="minorEastAsia" w:hAnsiTheme="minorHAnsi" w:cstheme="minorBidi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998F7" wp14:editId="0FBE1BDE">
              <wp:simplePos x="0" y="0"/>
              <wp:positionH relativeFrom="margin">
                <wp:align>left</wp:align>
              </wp:positionH>
              <wp:positionV relativeFrom="paragraph">
                <wp:posOffset>-265430</wp:posOffset>
              </wp:positionV>
              <wp:extent cx="5095875" cy="809625"/>
              <wp:effectExtent l="0" t="0" r="9525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77B2A" w:rsidRPr="00E53688" w:rsidRDefault="00077B2A" w:rsidP="00077B2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E53688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Safeguarding adults</w:t>
                          </w:r>
                        </w:p>
                        <w:p w:rsidR="00077B2A" w:rsidRPr="00E53688" w:rsidRDefault="00077B2A" w:rsidP="00077B2A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E53688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</w:rPr>
                            <w:t>for people self-isolating or vulnerable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998F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20.9pt;width:401.2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" stroked="f">
              <v:textbox>
                <w:txbxContent>
                  <w:p w:rsidR="00077B2A" w:rsidRPr="00E53688" w:rsidRDefault="00077B2A" w:rsidP="00077B2A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E53688"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Safeguarding adults</w:t>
                    </w:r>
                  </w:p>
                  <w:p w:rsidR="00077B2A" w:rsidRPr="00E53688" w:rsidRDefault="00077B2A" w:rsidP="00077B2A">
                    <w:pPr>
                      <w:jc w:val="center"/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</w:pPr>
                    <w:r w:rsidRPr="00E53688">
                      <w:rPr>
                        <w:b/>
                        <w:bCs/>
                        <w:color w:val="000000" w:themeColor="text1"/>
                        <w:sz w:val="36"/>
                        <w:szCs w:val="36"/>
                      </w:rPr>
                      <w:t>for people self-isolating or vulnerable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61C6C">
      <w:rPr>
        <w:noProof/>
      </w:rPr>
      <w:drawing>
        <wp:anchor distT="0" distB="0" distL="114300" distR="114300" simplePos="0" relativeHeight="251659264" behindDoc="1" locked="0" layoutInCell="1" allowOverlap="1" wp14:anchorId="09C21F7C" wp14:editId="773EA020">
          <wp:simplePos x="0" y="0"/>
          <wp:positionH relativeFrom="page">
            <wp:posOffset>6184900</wp:posOffset>
          </wp:positionH>
          <wp:positionV relativeFrom="paragraph">
            <wp:posOffset>-252730</wp:posOffset>
          </wp:positionV>
          <wp:extent cx="1219200" cy="767715"/>
          <wp:effectExtent l="0" t="0" r="0" b="0"/>
          <wp:wrapTight wrapText="bothSides">
            <wp:wrapPolygon edited="0">
              <wp:start x="0" y="0"/>
              <wp:lineTo x="0" y="20903"/>
              <wp:lineTo x="21263" y="20903"/>
              <wp:lineTo x="2126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hdrShapeDefaults>
    <o:shapedefaults v:ext="edit" spidmax="6145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EC"/>
    <w:rsid w:val="0004359E"/>
    <w:rsid w:val="00077B2A"/>
    <w:rsid w:val="00214888"/>
    <w:rsid w:val="00261370"/>
    <w:rsid w:val="00334499"/>
    <w:rsid w:val="003E2281"/>
    <w:rsid w:val="00A7224E"/>
    <w:rsid w:val="00A84FEC"/>
    <w:rsid w:val="00AF107E"/>
    <w:rsid w:val="00D9172C"/>
    <w:rsid w:val="00E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red"/>
    </o:shapedefaults>
    <o:shapelayout v:ext="edit">
      <o:idmap v:ext="edit" data="1"/>
    </o:shapelayout>
  </w:shapeDefaults>
  <w:decimalSymbol w:val="."/>
  <w:listSeparator w:val=","/>
  <w15:chartTrackingRefBased/>
  <w15:docId w15:val="{101DC12C-C354-4C24-BD5D-42E2A14B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F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EC"/>
    <w:rPr>
      <w:color w:val="0563C1"/>
      <w:u w:val="single"/>
    </w:rPr>
  </w:style>
  <w:style w:type="paragraph" w:customStyle="1" w:styleId="Default">
    <w:name w:val="Default"/>
    <w:rsid w:val="0021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48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7B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B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7B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vo.info/managing-life-on-the-home-front/?fbclid=IwAR1DWa3eMXrVykkTtN2-tFxeXHbRx9YcntSSKrFFpuv-mSVR8-QLFMcP6Wk" TargetMode="External"/><Relationship Id="rId13" Type="http://schemas.openxmlformats.org/officeDocument/2006/relationships/image" Target="media/image6.sv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hyperlink" Target="mailto:safeguarding_SSAB@sandwell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feguarding_SSAB@sandwell.gov.u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svg"/><Relationship Id="rId5" Type="http://schemas.openxmlformats.org/officeDocument/2006/relationships/endnotes" Target="endnote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svg"/><Relationship Id="rId4" Type="http://schemas.openxmlformats.org/officeDocument/2006/relationships/footnotes" Target="footnotes.xml"/><Relationship Id="rId9" Type="http://schemas.openxmlformats.org/officeDocument/2006/relationships/hyperlink" Target="https://www.scvo.info/managing-life-on-the-home-front/?fbclid=IwAR1DWa3eMXrVykkTtN2-tFxeXHbRx9YcntSSKrFFpuv-mSVR8-QLFMcP6Wk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dwell.gov.uk/info/200354/coronavirus_advice/4458/emergency_help_from_the_counc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Ali</dc:creator>
  <cp:keywords/>
  <dc:description/>
  <cp:lastModifiedBy>Susan Clark</cp:lastModifiedBy>
  <cp:revision>2</cp:revision>
  <dcterms:created xsi:type="dcterms:W3CDTF">2020-04-21T23:42:00Z</dcterms:created>
  <dcterms:modified xsi:type="dcterms:W3CDTF">2020-04-21T23:42:00Z</dcterms:modified>
</cp:coreProperties>
</file>